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2382" w14:textId="77777777" w:rsidR="003128DA" w:rsidRPr="008A6A39" w:rsidRDefault="008A6A3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A6A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МФК «Фордевинд»</w:t>
      </w:r>
    </w:p>
    <w:p w14:paraId="560317E7" w14:textId="77777777" w:rsidR="008A6A39" w:rsidRPr="005762AE" w:rsidRDefault="005762A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762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Регистрация программы облигаций</w:t>
      </w:r>
    </w:p>
    <w:p w14:paraId="4FB8E56A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 Общие сведения</w:t>
      </w:r>
    </w:p>
    <w:p w14:paraId="0345EDF3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1.1. Полное фирменное наименование (для коммерческой организации) или наименование (для некоммерческой организации) эмитента: Общество с ограниченной ответственностью Микрофинансовая компания «Фордевинд»</w:t>
      </w:r>
    </w:p>
    <w:p w14:paraId="2CC63FF9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4C90EBE1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1.3. Основной государственный регистрационный номер (ОГРН) эмитента (при наличии): 1177746146885</w:t>
      </w:r>
    </w:p>
    <w:p w14:paraId="6EB5FEF6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1.4. Идентификационный номер налогоплательщика (ИНН) эмитента (при наличии): 9717054493</w:t>
      </w:r>
    </w:p>
    <w:p w14:paraId="5703169B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1.5. Уникальный код эмитента, присвоенный Банком России: 00616-R</w:t>
      </w:r>
    </w:p>
    <w:p w14:paraId="2C87203C" w14:textId="77777777" w:rsidR="008A6A39" w:rsidRP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1.6. Адрес страницы в сети "Интернет", используемой эмитентом для раскрытия информации: https://www.e-disclosure.ru/portal/company.aspx?id=38494</w:t>
      </w:r>
    </w:p>
    <w:p w14:paraId="56EC752A" w14:textId="77777777" w:rsid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 xml:space="preserve">1.7. Дата наступления события (существенного факта), о </w:t>
      </w:r>
      <w:r w:rsidR="00AC0E0A">
        <w:rPr>
          <w:rFonts w:ascii="Times New Roman" w:hAnsi="Times New Roman" w:cs="Times New Roman"/>
        </w:rPr>
        <w:t>котором составлено сообщение: 18</w:t>
      </w:r>
      <w:r w:rsidR="005762AE">
        <w:rPr>
          <w:rFonts w:ascii="Times New Roman" w:hAnsi="Times New Roman" w:cs="Times New Roman"/>
        </w:rPr>
        <w:t>.05</w:t>
      </w:r>
      <w:r w:rsidRPr="008A6A39">
        <w:rPr>
          <w:rFonts w:ascii="Times New Roman" w:hAnsi="Times New Roman" w:cs="Times New Roman"/>
        </w:rPr>
        <w:t>.2023</w:t>
      </w:r>
    </w:p>
    <w:p w14:paraId="48579E27" w14:textId="77777777" w:rsidR="008A6A39" w:rsidRDefault="008A6A39" w:rsidP="008A6A39">
      <w:pPr>
        <w:rPr>
          <w:rFonts w:ascii="Times New Roman" w:hAnsi="Times New Roman" w:cs="Times New Roman"/>
        </w:rPr>
      </w:pPr>
      <w:r w:rsidRPr="008A6A39">
        <w:rPr>
          <w:rFonts w:ascii="Times New Roman" w:hAnsi="Times New Roman" w:cs="Times New Roman"/>
        </w:rPr>
        <w:t>2. Содержание сообщения</w:t>
      </w:r>
    </w:p>
    <w:p w14:paraId="645B2C76" w14:textId="77777777" w:rsidR="008A6A39" w:rsidRDefault="008A6A39" w:rsidP="005033E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6A39">
        <w:rPr>
          <w:rFonts w:ascii="Times New Roman" w:eastAsia="Times New Roman" w:hAnsi="Times New Roman" w:cs="Times New Roman"/>
          <w:color w:val="000000"/>
          <w:lang w:eastAsia="ru-RU"/>
        </w:rPr>
        <w:t>Информация, раскрываемая в настоящем сообщении, адресована квалифицированным инвесторам. 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18C59318" w14:textId="77777777" w:rsidR="00AC0E0A" w:rsidRPr="00AC0E0A" w:rsidRDefault="005762AE" w:rsidP="00AC0E0A">
      <w:pPr>
        <w:spacing w:after="4"/>
        <w:ind w:left="-5" w:hanging="10"/>
        <w:jc w:val="both"/>
        <w:rPr>
          <w:rFonts w:ascii="Times New Roman" w:hAnsi="Times New Roman" w:cs="Times New Roman"/>
          <w:b/>
          <w:i/>
        </w:rPr>
      </w:pPr>
      <w:r w:rsidRPr="005762AE">
        <w:rPr>
          <w:rFonts w:ascii="Times New Roman" w:eastAsia="Times New Roman" w:hAnsi="Times New Roman" w:cs="Times New Roman"/>
          <w:color w:val="000000"/>
          <w:lang w:eastAsia="ru-RU"/>
        </w:rPr>
        <w:t>2.1. Идентификационные признаки ценных бумаг (облигаций, размещаемы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 в рамках программы облигаций): </w:t>
      </w:r>
      <w:r w:rsidRPr="00AC0E0A">
        <w:rPr>
          <w:rFonts w:ascii="Times New Roman" w:hAnsi="Times New Roman" w:cs="Times New Roman"/>
          <w:b/>
          <w:i/>
        </w:rPr>
        <w:t>биржевые облигации процентные неконвертируемые бездокументарные с централизованным учетом прав, размещаемые в рамках программы биржевых облигаций серии 001P, имеющей регистрационный номер 4-00616-</w:t>
      </w:r>
      <w:r w:rsidRPr="00AC0E0A">
        <w:rPr>
          <w:rFonts w:ascii="Times New Roman" w:hAnsi="Times New Roman" w:cs="Times New Roman"/>
          <w:b/>
          <w:i/>
          <w:lang w:val="en-US"/>
        </w:rPr>
        <w:t>R</w:t>
      </w:r>
      <w:r w:rsidRPr="00AC0E0A">
        <w:rPr>
          <w:rFonts w:ascii="Times New Roman" w:hAnsi="Times New Roman" w:cs="Times New Roman"/>
          <w:b/>
          <w:i/>
        </w:rPr>
        <w:t>-001P-02Е от 18.05.2023 г. (далее – Программа)</w:t>
      </w:r>
      <w:r w:rsidR="00AC0E0A" w:rsidRPr="00AC0E0A">
        <w:rPr>
          <w:rFonts w:ascii="Times New Roman" w:hAnsi="Times New Roman" w:cs="Times New Roman"/>
          <w:b/>
          <w:i/>
        </w:rPr>
        <w:t>.</w:t>
      </w:r>
    </w:p>
    <w:p w14:paraId="6EA8CC98" w14:textId="77777777" w:rsidR="00AC0E0A" w:rsidRDefault="00AC0E0A" w:rsidP="00AC0E0A">
      <w:pPr>
        <w:spacing w:after="4"/>
        <w:ind w:left="-5" w:hanging="10"/>
        <w:jc w:val="both"/>
        <w:rPr>
          <w:rFonts w:ascii="Times New Roman" w:hAnsi="Times New Roman" w:cs="Times New Roman"/>
          <w:b/>
        </w:rPr>
      </w:pPr>
    </w:p>
    <w:p w14:paraId="5CBDCAFE" w14:textId="77777777" w:rsidR="00AC0E0A" w:rsidRDefault="00AC0E0A" w:rsidP="00AC0E0A">
      <w:pPr>
        <w:spacing w:after="4"/>
        <w:ind w:left="-5" w:hanging="10"/>
        <w:jc w:val="both"/>
        <w:rPr>
          <w:rFonts w:ascii="Times New Roman" w:hAnsi="Times New Roman" w:cs="Times New Roman"/>
          <w:b/>
          <w:i/>
        </w:rPr>
      </w:pPr>
      <w:r w:rsidRPr="00AC0E0A">
        <w:rPr>
          <w:rFonts w:ascii="Times New Roman" w:eastAsia="Times New Roman" w:hAnsi="Times New Roman" w:cs="Times New Roman"/>
          <w:color w:val="000000"/>
          <w:lang w:eastAsia="ru-RU"/>
        </w:rPr>
        <w:t>2.2. М</w:t>
      </w:r>
      <w:r w:rsidR="005762AE" w:rsidRPr="005762AE">
        <w:rPr>
          <w:rFonts w:ascii="Times New Roman" w:eastAsia="Times New Roman" w:hAnsi="Times New Roman" w:cs="Times New Roman"/>
          <w:color w:val="000000"/>
          <w:lang w:eastAsia="ru-RU"/>
        </w:rPr>
        <w:t>аксимальная сумма номинальных стоимостей облигаций, которые могут быть размеще</w:t>
      </w:r>
      <w:r w:rsidRPr="00AC0E0A">
        <w:rPr>
          <w:rFonts w:ascii="Times New Roman" w:eastAsia="Times New Roman" w:hAnsi="Times New Roman" w:cs="Times New Roman"/>
          <w:color w:val="000000"/>
          <w:lang w:eastAsia="ru-RU"/>
        </w:rPr>
        <w:t>ны в рамках программы облигаций: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0E0A">
        <w:rPr>
          <w:rFonts w:ascii="Times New Roman" w:hAnsi="Times New Roman" w:cs="Times New Roman"/>
          <w:b/>
          <w:i/>
          <w:spacing w:val="-3"/>
        </w:rPr>
        <w:t>10</w:t>
      </w:r>
      <w:r w:rsidRPr="00AC0E0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000</w:t>
      </w:r>
      <w:r w:rsidRPr="00AC0E0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000</w:t>
      </w:r>
      <w:r w:rsidRPr="00AC0E0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000</w:t>
      </w:r>
      <w:r w:rsidRPr="00AC0E0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(Десять</w:t>
      </w:r>
      <w:r w:rsidRPr="00AC0E0A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миллиардов)</w:t>
      </w:r>
      <w:r w:rsidRPr="00AC0E0A">
        <w:rPr>
          <w:rFonts w:ascii="Times New Roman" w:hAnsi="Times New Roman" w:cs="Times New Roman"/>
          <w:b/>
          <w:i/>
          <w:spacing w:val="-5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российских рублей</w:t>
      </w:r>
      <w:r w:rsidRPr="00AC0E0A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AC0E0A">
        <w:rPr>
          <w:rFonts w:ascii="Times New Roman" w:hAnsi="Times New Roman" w:cs="Times New Roman"/>
          <w:b/>
          <w:i/>
        </w:rPr>
        <w:t>включительно или эквивалент этой суммы в иностранной валюте, рассчитываемый по курсу Банка России на дату подписания уполномоченным органом управления или уполномоченным должностным лицом Эмитента решения о выпуске ценных бумаг.</w:t>
      </w:r>
    </w:p>
    <w:p w14:paraId="78216223" w14:textId="77777777" w:rsidR="00AC0E0A" w:rsidRPr="00AC0E0A" w:rsidRDefault="00AC0E0A" w:rsidP="00AC0E0A">
      <w:pPr>
        <w:spacing w:after="4"/>
        <w:ind w:left="-5" w:hanging="10"/>
        <w:jc w:val="both"/>
      </w:pPr>
    </w:p>
    <w:p w14:paraId="33BEE030" w14:textId="77777777" w:rsidR="00AC0E0A" w:rsidRPr="00062B99" w:rsidRDefault="00AC0E0A" w:rsidP="00AC0E0A">
      <w:pPr>
        <w:tabs>
          <w:tab w:val="left" w:pos="1134"/>
        </w:tabs>
        <w:spacing w:line="276" w:lineRule="auto"/>
        <w:jc w:val="both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М</w:t>
      </w:r>
      <w:r w:rsidR="005762AE" w:rsidRPr="005762AE">
        <w:rPr>
          <w:rFonts w:ascii="Times New Roman" w:eastAsia="Times New Roman" w:hAnsi="Times New Roman" w:cs="Times New Roman"/>
          <w:color w:val="000000"/>
          <w:lang w:eastAsia="ru-RU"/>
        </w:rPr>
        <w:t>аксимальный срок (порядок определения срока) погашения облигаций, размещаемых в рамках программы облигаций, либо сведения о том, что срок погашения облигаций не определяется (для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облигаций без срока погашения): </w:t>
      </w:r>
      <w:r w:rsidRPr="00AC0E0A">
        <w:rPr>
          <w:rFonts w:ascii="Times New Roman" w:hAnsi="Times New Roman" w:cs="Times New Roman"/>
          <w:b/>
          <w:bCs/>
          <w:i/>
          <w:iCs/>
        </w:rPr>
        <w:t xml:space="preserve">3 650 (Три тысячи шестьсот пятьдесят) дней с даты начала размещения </w:t>
      </w:r>
      <w:r>
        <w:rPr>
          <w:rFonts w:ascii="Times New Roman" w:hAnsi="Times New Roman" w:cs="Times New Roman"/>
          <w:b/>
          <w:bCs/>
          <w:i/>
          <w:iCs/>
        </w:rPr>
        <w:t>соответствующего в</w:t>
      </w:r>
      <w:r w:rsidRPr="00AC0E0A">
        <w:rPr>
          <w:rFonts w:ascii="Times New Roman" w:hAnsi="Times New Roman" w:cs="Times New Roman"/>
          <w:b/>
          <w:bCs/>
          <w:i/>
          <w:iCs/>
        </w:rPr>
        <w:t>ыпуска</w:t>
      </w:r>
      <w:r>
        <w:rPr>
          <w:rFonts w:ascii="Times New Roman" w:hAnsi="Times New Roman" w:cs="Times New Roman"/>
          <w:b/>
          <w:bCs/>
          <w:i/>
          <w:iCs/>
        </w:rPr>
        <w:t xml:space="preserve"> биржевых облигаций в рамках Программы</w:t>
      </w:r>
      <w:r w:rsidRPr="00AC0E0A">
        <w:rPr>
          <w:rFonts w:ascii="Times New Roman" w:hAnsi="Times New Roman" w:cs="Times New Roman"/>
          <w:b/>
          <w:bCs/>
          <w:i/>
          <w:iCs/>
        </w:rPr>
        <w:t>.</w:t>
      </w:r>
    </w:p>
    <w:p w14:paraId="3CAB5480" w14:textId="77777777" w:rsidR="00AC0E0A" w:rsidRPr="00062B99" w:rsidRDefault="00AC0E0A" w:rsidP="00AC0E0A">
      <w:pPr>
        <w:pStyle w:val="a5"/>
        <w:tabs>
          <w:tab w:val="left" w:pos="1134"/>
        </w:tabs>
        <w:spacing w:line="276" w:lineRule="auto"/>
        <w:ind w:left="0" w:firstLine="0"/>
      </w:pPr>
      <w:r w:rsidRPr="00AC0E0A">
        <w:rPr>
          <w:b w:val="0"/>
          <w:i w:val="0"/>
          <w:color w:val="000000"/>
          <w:lang w:eastAsia="ru-RU"/>
        </w:rPr>
        <w:t>2.4. С</w:t>
      </w:r>
      <w:r w:rsidR="005762AE" w:rsidRPr="005762AE">
        <w:rPr>
          <w:b w:val="0"/>
          <w:i w:val="0"/>
          <w:color w:val="000000"/>
          <w:lang w:eastAsia="ru-RU"/>
        </w:rPr>
        <w:t>рок действия программы облигаций или указание об отсутств</w:t>
      </w:r>
      <w:r w:rsidRPr="00AC0E0A">
        <w:rPr>
          <w:b w:val="0"/>
          <w:i w:val="0"/>
          <w:color w:val="000000"/>
          <w:lang w:eastAsia="ru-RU"/>
        </w:rPr>
        <w:t>ии ограничений для такого срока:</w:t>
      </w:r>
      <w:r>
        <w:rPr>
          <w:color w:val="000000"/>
          <w:lang w:eastAsia="ru-RU"/>
        </w:rPr>
        <w:t xml:space="preserve"> </w:t>
      </w:r>
      <w:r w:rsidRPr="00062B99">
        <w:t>Срок,</w:t>
      </w:r>
      <w:r w:rsidRPr="00062B99">
        <w:rPr>
          <w:spacing w:val="3"/>
        </w:rPr>
        <w:t xml:space="preserve"> </w:t>
      </w:r>
      <w:r w:rsidRPr="00062B99">
        <w:t>в</w:t>
      </w:r>
      <w:r w:rsidRPr="00062B99">
        <w:rPr>
          <w:spacing w:val="8"/>
        </w:rPr>
        <w:t xml:space="preserve"> </w:t>
      </w:r>
      <w:r w:rsidRPr="00062B99">
        <w:t>течение</w:t>
      </w:r>
      <w:r w:rsidRPr="00062B99">
        <w:rPr>
          <w:spacing w:val="4"/>
        </w:rPr>
        <w:t xml:space="preserve"> </w:t>
      </w:r>
      <w:r w:rsidRPr="00062B99">
        <w:t>которого</w:t>
      </w:r>
      <w:r w:rsidRPr="00062B99">
        <w:rPr>
          <w:spacing w:val="8"/>
        </w:rPr>
        <w:t xml:space="preserve"> </w:t>
      </w:r>
      <w:r>
        <w:t>б</w:t>
      </w:r>
      <w:r w:rsidRPr="00062B99">
        <w:t>иржевые</w:t>
      </w:r>
      <w:r w:rsidRPr="00062B99">
        <w:rPr>
          <w:spacing w:val="5"/>
        </w:rPr>
        <w:t xml:space="preserve"> </w:t>
      </w:r>
      <w:r w:rsidRPr="00062B99">
        <w:t>облигации</w:t>
      </w:r>
      <w:r w:rsidRPr="00062B99">
        <w:rPr>
          <w:spacing w:val="-1"/>
        </w:rPr>
        <w:t xml:space="preserve"> </w:t>
      </w:r>
      <w:r w:rsidRPr="00062B99">
        <w:t>могут</w:t>
      </w:r>
      <w:r w:rsidRPr="00062B99">
        <w:rPr>
          <w:spacing w:val="2"/>
        </w:rPr>
        <w:t xml:space="preserve"> </w:t>
      </w:r>
      <w:r w:rsidRPr="00062B99">
        <w:t>быть</w:t>
      </w:r>
      <w:r w:rsidRPr="00062B99">
        <w:rPr>
          <w:spacing w:val="6"/>
        </w:rPr>
        <w:t xml:space="preserve"> </w:t>
      </w:r>
      <w:r w:rsidRPr="00062B99">
        <w:t>размещены</w:t>
      </w:r>
      <w:r w:rsidRPr="00062B99">
        <w:rPr>
          <w:spacing w:val="1"/>
        </w:rPr>
        <w:t xml:space="preserve"> </w:t>
      </w:r>
      <w:r w:rsidRPr="00062B99">
        <w:t>в</w:t>
      </w:r>
      <w:r w:rsidRPr="00062B99">
        <w:rPr>
          <w:spacing w:val="3"/>
        </w:rPr>
        <w:t xml:space="preserve"> </w:t>
      </w:r>
      <w:r w:rsidRPr="00062B99">
        <w:t>рамках</w:t>
      </w:r>
      <w:r w:rsidRPr="00062B99">
        <w:rPr>
          <w:spacing w:val="5"/>
        </w:rPr>
        <w:t xml:space="preserve"> </w:t>
      </w:r>
      <w:r w:rsidRPr="00062B99">
        <w:t>Программы,</w:t>
      </w:r>
      <w:r w:rsidRPr="00062B99">
        <w:rPr>
          <w:spacing w:val="-52"/>
        </w:rPr>
        <w:t xml:space="preserve"> </w:t>
      </w:r>
      <w:r w:rsidRPr="00062B99">
        <w:t>не</w:t>
      </w:r>
      <w:r w:rsidRPr="00062B99">
        <w:rPr>
          <w:spacing w:val="-1"/>
        </w:rPr>
        <w:t xml:space="preserve"> </w:t>
      </w:r>
      <w:r w:rsidRPr="00062B99">
        <w:t>ограничен,</w:t>
      </w:r>
      <w:r w:rsidRPr="00062B99">
        <w:rPr>
          <w:spacing w:val="-1"/>
        </w:rPr>
        <w:t xml:space="preserve"> </w:t>
      </w:r>
      <w:r w:rsidRPr="00062B99">
        <w:t>Программа</w:t>
      </w:r>
      <w:r w:rsidRPr="00062B99">
        <w:rPr>
          <w:spacing w:val="2"/>
        </w:rPr>
        <w:t xml:space="preserve"> </w:t>
      </w:r>
      <w:r w:rsidRPr="00062B99">
        <w:t>бессрочная.</w:t>
      </w:r>
    </w:p>
    <w:p w14:paraId="13D57BC8" w14:textId="77777777" w:rsidR="005762AE" w:rsidRPr="005762AE" w:rsidRDefault="00120EE0" w:rsidP="005762A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AC0E0A">
        <w:rPr>
          <w:rFonts w:ascii="Times New Roman" w:eastAsia="Times New Roman" w:hAnsi="Times New Roman" w:cs="Times New Roman"/>
          <w:color w:val="000000"/>
          <w:lang w:eastAsia="ru-RU"/>
        </w:rPr>
        <w:t>5. Л</w:t>
      </w:r>
      <w:r w:rsidR="005762AE" w:rsidRPr="005762AE">
        <w:rPr>
          <w:rFonts w:ascii="Times New Roman" w:eastAsia="Times New Roman" w:hAnsi="Times New Roman" w:cs="Times New Roman"/>
          <w:color w:val="000000"/>
          <w:lang w:eastAsia="ru-RU"/>
        </w:rPr>
        <w:t>ицо, осуществившее регистрацию программы облигаций (Банк Росс</w:t>
      </w:r>
      <w:r w:rsidR="00AC0E0A">
        <w:rPr>
          <w:rFonts w:ascii="Times New Roman" w:eastAsia="Times New Roman" w:hAnsi="Times New Roman" w:cs="Times New Roman"/>
          <w:color w:val="000000"/>
          <w:lang w:eastAsia="ru-RU"/>
        </w:rPr>
        <w:t xml:space="preserve">ии, регистрирующая организация): </w:t>
      </w:r>
      <w:r w:rsidR="00AC0E0A" w:rsidRPr="00AC0E0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Публичное акционерное общество «Московская Биржа ММВБ-РТС».</w:t>
      </w:r>
    </w:p>
    <w:p w14:paraId="7FFA73DB" w14:textId="77777777" w:rsidR="005762AE" w:rsidRPr="005762AE" w:rsidRDefault="00AC0E0A" w:rsidP="005762A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2.6. У</w:t>
      </w:r>
      <w:r w:rsidR="005762AE" w:rsidRPr="005762AE">
        <w:rPr>
          <w:rFonts w:ascii="Times New Roman" w:eastAsia="Times New Roman" w:hAnsi="Times New Roman" w:cs="Times New Roman"/>
          <w:color w:val="000000"/>
          <w:lang w:eastAsia="ru-RU"/>
        </w:rPr>
        <w:t>казание на факт регистрации (отсутствия регистрации) проспекта облигаций одновременно с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егистрацией программы облигаций:</w:t>
      </w:r>
      <w:r w:rsidR="00120E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20EE0" w:rsidRPr="00120EE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проспект ценных бумаг одновременно с Программой не регистрировался.</w:t>
      </w:r>
    </w:p>
    <w:p w14:paraId="463B8E59" w14:textId="77777777" w:rsidR="005762AE" w:rsidRPr="005762AE" w:rsidRDefault="00AC0E0A" w:rsidP="005762AE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2.7. В</w:t>
      </w:r>
      <w:r w:rsidR="005762AE" w:rsidRPr="005762AE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регистрации проспекта облигаций, которые могут быть размещены в рамках программы облигаций, - порядок обеспечения доступа к информации, сод</w:t>
      </w:r>
      <w:r w:rsidR="00120EE0">
        <w:rPr>
          <w:rFonts w:ascii="Times New Roman" w:eastAsia="Times New Roman" w:hAnsi="Times New Roman" w:cs="Times New Roman"/>
          <w:color w:val="000000"/>
          <w:lang w:eastAsia="ru-RU"/>
        </w:rPr>
        <w:t xml:space="preserve">ержащейся в проспекте облигаций: </w:t>
      </w:r>
      <w:r w:rsidR="00120EE0" w:rsidRPr="00120EE0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не применимо, проспект ценных бумаг не регистрировался.</w:t>
      </w:r>
    </w:p>
    <w:p w14:paraId="75D0B47C" w14:textId="77777777" w:rsidR="00AC0E0A" w:rsidRDefault="00AC0E0A" w:rsidP="0084699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A8F62D" w14:textId="77777777" w:rsidR="00846995" w:rsidRPr="00846995" w:rsidRDefault="00846995" w:rsidP="00846995">
      <w:pPr>
        <w:rPr>
          <w:rFonts w:ascii="Times New Roman" w:hAnsi="Times New Roman" w:cs="Times New Roman"/>
        </w:rPr>
      </w:pPr>
      <w:r w:rsidRPr="00846995">
        <w:rPr>
          <w:rFonts w:ascii="Times New Roman" w:hAnsi="Times New Roman" w:cs="Times New Roman"/>
        </w:rPr>
        <w:t>3. Подпись</w:t>
      </w:r>
    </w:p>
    <w:p w14:paraId="06F90361" w14:textId="77777777" w:rsidR="00846995" w:rsidRPr="00846995" w:rsidRDefault="00846995" w:rsidP="00846995">
      <w:pPr>
        <w:rPr>
          <w:rFonts w:ascii="Times New Roman" w:hAnsi="Times New Roman" w:cs="Times New Roman"/>
        </w:rPr>
      </w:pPr>
      <w:r w:rsidRPr="00846995">
        <w:rPr>
          <w:rFonts w:ascii="Times New Roman" w:hAnsi="Times New Roman" w:cs="Times New Roman"/>
        </w:rPr>
        <w:t>3.1. Генеральный директор</w:t>
      </w:r>
    </w:p>
    <w:p w14:paraId="1A034A5A" w14:textId="77777777" w:rsidR="00846995" w:rsidRPr="00846995" w:rsidRDefault="00846995" w:rsidP="00846995">
      <w:pPr>
        <w:rPr>
          <w:rFonts w:ascii="Times New Roman" w:hAnsi="Times New Roman" w:cs="Times New Roman"/>
        </w:rPr>
      </w:pPr>
      <w:r w:rsidRPr="00846995">
        <w:rPr>
          <w:rFonts w:ascii="Times New Roman" w:hAnsi="Times New Roman" w:cs="Times New Roman"/>
        </w:rPr>
        <w:t>С.Ю. Землянов</w:t>
      </w:r>
    </w:p>
    <w:p w14:paraId="0B481552" w14:textId="77777777" w:rsidR="00846995" w:rsidRPr="00846995" w:rsidRDefault="00846995" w:rsidP="00846995">
      <w:pPr>
        <w:rPr>
          <w:rFonts w:ascii="Times New Roman" w:hAnsi="Times New Roman" w:cs="Times New Roman"/>
        </w:rPr>
      </w:pPr>
    </w:p>
    <w:p w14:paraId="6766AE39" w14:textId="77777777" w:rsidR="00846995" w:rsidRPr="00846995" w:rsidRDefault="00846995" w:rsidP="00846995">
      <w:pPr>
        <w:rPr>
          <w:rFonts w:ascii="Times New Roman" w:hAnsi="Times New Roman" w:cs="Times New Roman"/>
        </w:rPr>
      </w:pPr>
    </w:p>
    <w:p w14:paraId="6936ACD4" w14:textId="77777777" w:rsidR="00846995" w:rsidRPr="008A6A39" w:rsidRDefault="00AC0E0A" w:rsidP="00846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Дата 19.05</w:t>
      </w:r>
      <w:r w:rsidR="00846995" w:rsidRPr="00846995">
        <w:rPr>
          <w:rFonts w:ascii="Times New Roman" w:hAnsi="Times New Roman" w:cs="Times New Roman"/>
        </w:rPr>
        <w:t>.2023г.</w:t>
      </w:r>
    </w:p>
    <w:sectPr w:rsidR="00846995" w:rsidRPr="008A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12"/>
    <w:rsid w:val="00120EE0"/>
    <w:rsid w:val="003128DA"/>
    <w:rsid w:val="005033E8"/>
    <w:rsid w:val="005762AE"/>
    <w:rsid w:val="00846995"/>
    <w:rsid w:val="0085180D"/>
    <w:rsid w:val="008A6A39"/>
    <w:rsid w:val="00AC0E0A"/>
    <w:rsid w:val="00F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2E1E"/>
  <w15:chartTrackingRefBased/>
  <w15:docId w15:val="{0956B363-A5BE-4CF2-A6AE-A42C16B5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6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6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-indent">
    <w:name w:val="no-indent"/>
    <w:basedOn w:val="a"/>
    <w:rsid w:val="005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2AE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AC0E0A"/>
    <w:pPr>
      <w:widowControl w:val="0"/>
      <w:autoSpaceDE w:val="0"/>
      <w:autoSpaceDN w:val="0"/>
      <w:spacing w:after="0" w:line="240" w:lineRule="auto"/>
      <w:ind w:left="120" w:firstLine="566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6">
    <w:name w:val="Основной текст Знак"/>
    <w:basedOn w:val="a0"/>
    <w:link w:val="a5"/>
    <w:uiPriority w:val="1"/>
    <w:rsid w:val="00AC0E0A"/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2058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Мазур</cp:lastModifiedBy>
  <cp:revision>2</cp:revision>
  <dcterms:created xsi:type="dcterms:W3CDTF">2023-05-19T09:09:00Z</dcterms:created>
  <dcterms:modified xsi:type="dcterms:W3CDTF">2023-05-19T09:09:00Z</dcterms:modified>
</cp:coreProperties>
</file>